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84" w:rsidRDefault="001D5CAF">
      <w:r>
        <w:rPr>
          <w:noProof/>
        </w:rPr>
        <w:drawing>
          <wp:inline distT="0" distB="0" distL="0" distR="0">
            <wp:extent cx="7400925" cy="1219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P66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4F43" w:rsidRDefault="002E1405" w:rsidP="002E1405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AAPPMA «</w:t>
      </w:r>
      <w:r>
        <w:rPr>
          <w:rFonts w:ascii="Times New Roman" w:hAnsi="Times New Roman" w:cs="Times New Roman"/>
          <w:sz w:val="36"/>
          <w:szCs w:val="36"/>
        </w:rPr>
        <w:t> </w:t>
      </w:r>
      <w:r>
        <w:rPr>
          <w:rFonts w:ascii="Georgia" w:hAnsi="Georgia"/>
          <w:sz w:val="36"/>
          <w:szCs w:val="36"/>
        </w:rPr>
        <w:t>Le Héron</w:t>
      </w:r>
      <w:r>
        <w:rPr>
          <w:rFonts w:ascii="Times New Roman" w:hAnsi="Times New Roman" w:cs="Times New Roman"/>
          <w:sz w:val="36"/>
          <w:szCs w:val="36"/>
        </w:rPr>
        <w:t> </w:t>
      </w:r>
      <w:r>
        <w:rPr>
          <w:rFonts w:ascii="Georgia" w:hAnsi="Georgia"/>
          <w:sz w:val="36"/>
          <w:szCs w:val="36"/>
        </w:rPr>
        <w:t>» HAIRONVILLE </w:t>
      </w:r>
    </w:p>
    <w:p w:rsidR="002E1405" w:rsidRPr="00796B33" w:rsidRDefault="007F252B" w:rsidP="002E1405">
      <w:pPr>
        <w:jc w:val="center"/>
        <w:rPr>
          <w:rFonts w:ascii="Georgia" w:hAnsi="Georgia"/>
          <w:sz w:val="36"/>
          <w:szCs w:val="36"/>
          <w:u w:val="single"/>
        </w:rPr>
      </w:pPr>
      <w:r w:rsidRPr="00796B33">
        <w:rPr>
          <w:rFonts w:ascii="Georgia" w:hAnsi="Georgia"/>
          <w:sz w:val="36"/>
          <w:szCs w:val="36"/>
          <w:u w:val="single"/>
        </w:rPr>
        <w:t>Règlement</w:t>
      </w:r>
      <w:r w:rsidR="002E1405" w:rsidRPr="00796B33">
        <w:rPr>
          <w:rFonts w:ascii="Georgia" w:hAnsi="Georgia"/>
          <w:sz w:val="36"/>
          <w:szCs w:val="36"/>
          <w:u w:val="single"/>
        </w:rPr>
        <w:t xml:space="preserve"> </w:t>
      </w:r>
      <w:r w:rsidR="008F5656">
        <w:rPr>
          <w:rFonts w:ascii="Georgia" w:hAnsi="Georgia"/>
          <w:sz w:val="36"/>
          <w:szCs w:val="36"/>
          <w:u w:val="single"/>
        </w:rPr>
        <w:t xml:space="preserve">intérieur </w:t>
      </w:r>
      <w:r w:rsidR="002E1405" w:rsidRPr="00796B33">
        <w:rPr>
          <w:rFonts w:ascii="Georgia" w:hAnsi="Georgia"/>
          <w:sz w:val="36"/>
          <w:szCs w:val="36"/>
          <w:u w:val="single"/>
        </w:rPr>
        <w:t>de pêche 20</w:t>
      </w:r>
      <w:r w:rsidR="00C628B6">
        <w:rPr>
          <w:rFonts w:ascii="Georgia" w:hAnsi="Georgia"/>
          <w:sz w:val="36"/>
          <w:szCs w:val="36"/>
          <w:u w:val="single"/>
        </w:rPr>
        <w:t>2</w:t>
      </w:r>
      <w:r w:rsidR="004B5D78">
        <w:rPr>
          <w:rFonts w:ascii="Georgia" w:hAnsi="Georgia"/>
          <w:sz w:val="36"/>
          <w:szCs w:val="36"/>
          <w:u w:val="single"/>
        </w:rPr>
        <w:t>1</w:t>
      </w:r>
    </w:p>
    <w:p w:rsidR="002E1405" w:rsidRDefault="002E1405" w:rsidP="002E1405">
      <w:pPr>
        <w:jc w:val="center"/>
        <w:rPr>
          <w:rFonts w:ascii="Georgia" w:hAnsi="Georgia"/>
          <w:sz w:val="36"/>
          <w:szCs w:val="36"/>
          <w:u w:val="single"/>
        </w:rPr>
      </w:pPr>
      <w:r w:rsidRPr="00796B33">
        <w:rPr>
          <w:rFonts w:ascii="Georgia" w:hAnsi="Georgia"/>
          <w:sz w:val="36"/>
          <w:szCs w:val="36"/>
          <w:u w:val="single"/>
        </w:rPr>
        <w:t xml:space="preserve">Ouverture de la pêche le samedi </w:t>
      </w:r>
      <w:r w:rsidR="004B5D78">
        <w:rPr>
          <w:rFonts w:ascii="Georgia" w:hAnsi="Georgia"/>
          <w:sz w:val="36"/>
          <w:szCs w:val="36"/>
          <w:u w:val="single"/>
        </w:rPr>
        <w:t>13</w:t>
      </w:r>
      <w:r w:rsidRPr="00796B33">
        <w:rPr>
          <w:rFonts w:ascii="Georgia" w:hAnsi="Georgia"/>
          <w:sz w:val="36"/>
          <w:szCs w:val="36"/>
          <w:u w:val="single"/>
        </w:rPr>
        <w:t xml:space="preserve"> </w:t>
      </w:r>
      <w:r w:rsidR="000211FE">
        <w:rPr>
          <w:rFonts w:ascii="Georgia" w:hAnsi="Georgia"/>
          <w:sz w:val="36"/>
          <w:szCs w:val="36"/>
          <w:u w:val="single"/>
        </w:rPr>
        <w:t>m</w:t>
      </w:r>
      <w:r w:rsidRPr="00796B33">
        <w:rPr>
          <w:rFonts w:ascii="Georgia" w:hAnsi="Georgia"/>
          <w:sz w:val="36"/>
          <w:szCs w:val="36"/>
          <w:u w:val="single"/>
        </w:rPr>
        <w:t>ars 20</w:t>
      </w:r>
      <w:r w:rsidR="00DE3A28">
        <w:rPr>
          <w:rFonts w:ascii="Georgia" w:hAnsi="Georgia"/>
          <w:sz w:val="36"/>
          <w:szCs w:val="36"/>
          <w:u w:val="single"/>
        </w:rPr>
        <w:t>2</w:t>
      </w:r>
      <w:r w:rsidR="004B5D78">
        <w:rPr>
          <w:rFonts w:ascii="Georgia" w:hAnsi="Georgia"/>
          <w:sz w:val="36"/>
          <w:szCs w:val="36"/>
          <w:u w:val="single"/>
        </w:rPr>
        <w:t>1</w:t>
      </w:r>
    </w:p>
    <w:p w:rsidR="008F5656" w:rsidRPr="008F5656" w:rsidRDefault="008F5656" w:rsidP="002E1405">
      <w:pPr>
        <w:jc w:val="center"/>
        <w:rPr>
          <w:rFonts w:ascii="Georgia" w:hAnsi="Georgia"/>
          <w:sz w:val="24"/>
          <w:szCs w:val="24"/>
          <w:u w:val="single"/>
        </w:rPr>
      </w:pPr>
      <w:r w:rsidRPr="008F5656">
        <w:rPr>
          <w:rFonts w:ascii="Georgia" w:hAnsi="Georgia"/>
          <w:sz w:val="24"/>
          <w:szCs w:val="24"/>
          <w:u w:val="single"/>
        </w:rPr>
        <w:t>Tout pêcheur doit se conformer aux lois et règlements généraux relatif</w:t>
      </w:r>
      <w:r w:rsidR="000211FE">
        <w:rPr>
          <w:rFonts w:ascii="Georgia" w:hAnsi="Georgia"/>
          <w:sz w:val="24"/>
          <w:szCs w:val="24"/>
          <w:u w:val="single"/>
        </w:rPr>
        <w:t>s</w:t>
      </w:r>
      <w:r w:rsidRPr="008F5656">
        <w:rPr>
          <w:rFonts w:ascii="Georgia" w:hAnsi="Georgia"/>
          <w:sz w:val="24"/>
          <w:szCs w:val="24"/>
          <w:u w:val="single"/>
        </w:rPr>
        <w:t xml:space="preserve"> à la pêche, conna</w:t>
      </w:r>
      <w:r w:rsidR="000211FE">
        <w:rPr>
          <w:rFonts w:ascii="Georgia" w:hAnsi="Georgia"/>
          <w:sz w:val="24"/>
          <w:szCs w:val="24"/>
          <w:u w:val="single"/>
        </w:rPr>
        <w:t>î</w:t>
      </w:r>
      <w:r w:rsidRPr="008F5656">
        <w:rPr>
          <w:rFonts w:ascii="Georgia" w:hAnsi="Georgia"/>
          <w:sz w:val="24"/>
          <w:szCs w:val="24"/>
          <w:u w:val="single"/>
        </w:rPr>
        <w:t xml:space="preserve">tre et respecter ce règlement </w:t>
      </w:r>
      <w:r w:rsidR="00DC5123" w:rsidRPr="008F5656">
        <w:rPr>
          <w:rFonts w:ascii="Georgia" w:hAnsi="Georgia"/>
          <w:sz w:val="24"/>
          <w:szCs w:val="24"/>
          <w:u w:val="single"/>
        </w:rPr>
        <w:t>intérieur. Il</w:t>
      </w:r>
      <w:r w:rsidRPr="008F5656">
        <w:rPr>
          <w:rFonts w:ascii="Georgia" w:hAnsi="Georgia"/>
          <w:sz w:val="24"/>
          <w:szCs w:val="24"/>
          <w:u w:val="single"/>
        </w:rPr>
        <w:t xml:space="preserve"> devra se soumettre à l’autorité des gardes.</w:t>
      </w:r>
    </w:p>
    <w:p w:rsidR="002E1405" w:rsidRPr="00775755" w:rsidRDefault="002E1405" w:rsidP="0077575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 xml:space="preserve">Le fait de pratiquer la pêche sur le </w:t>
      </w:r>
      <w:r w:rsidR="007F252B" w:rsidRPr="00775755">
        <w:rPr>
          <w:rFonts w:ascii="Georgia" w:hAnsi="Georgia"/>
          <w:sz w:val="24"/>
          <w:szCs w:val="24"/>
        </w:rPr>
        <w:t>parcours</w:t>
      </w:r>
      <w:r w:rsidRPr="00775755">
        <w:rPr>
          <w:rFonts w:ascii="Georgia" w:hAnsi="Georgia"/>
          <w:sz w:val="24"/>
          <w:szCs w:val="24"/>
        </w:rPr>
        <w:t xml:space="preserve"> vous impose quelques règles :</w:t>
      </w:r>
    </w:p>
    <w:p w:rsidR="00775755" w:rsidRPr="00775755" w:rsidRDefault="00775755" w:rsidP="0077575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E1405" w:rsidRPr="00775755" w:rsidRDefault="008B1A14" w:rsidP="00775755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-La pêche ne peut s’exercer plus d’une demi-heure avant le lever du soleil ni plus d’une demi-heure après son coucher.</w:t>
      </w:r>
    </w:p>
    <w:p w:rsidR="002E1405" w:rsidRPr="00775755" w:rsidRDefault="00775755" w:rsidP="00775755">
      <w:pPr>
        <w:spacing w:after="0"/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>-</w:t>
      </w:r>
      <w:r w:rsidR="00A03E27" w:rsidRPr="00775755">
        <w:rPr>
          <w:rFonts w:ascii="Georgia" w:hAnsi="Georgia"/>
          <w:sz w:val="24"/>
          <w:szCs w:val="24"/>
        </w:rPr>
        <w:t>La t</w:t>
      </w:r>
      <w:r w:rsidR="002E1405" w:rsidRPr="00775755">
        <w:rPr>
          <w:rFonts w:ascii="Georgia" w:hAnsi="Georgia"/>
          <w:sz w:val="24"/>
          <w:szCs w:val="24"/>
        </w:rPr>
        <w:t xml:space="preserve">aille des </w:t>
      </w:r>
      <w:r w:rsidR="0023697D">
        <w:rPr>
          <w:rFonts w:ascii="Georgia" w:hAnsi="Georgia"/>
          <w:sz w:val="24"/>
          <w:szCs w:val="24"/>
        </w:rPr>
        <w:t>prises</w:t>
      </w:r>
      <w:r w:rsidR="002E1405" w:rsidRPr="00775755">
        <w:rPr>
          <w:rFonts w:ascii="Georgia" w:hAnsi="Georgia"/>
          <w:sz w:val="24"/>
          <w:szCs w:val="24"/>
        </w:rPr>
        <w:t xml:space="preserve"> de </w:t>
      </w:r>
      <w:r w:rsidR="0023697D">
        <w:rPr>
          <w:rFonts w:ascii="Georgia" w:hAnsi="Georgia"/>
          <w:sz w:val="24"/>
          <w:szCs w:val="24"/>
        </w:rPr>
        <w:t>truites</w:t>
      </w:r>
      <w:r w:rsidR="002E1405" w:rsidRPr="00775755">
        <w:rPr>
          <w:rFonts w:ascii="Georgia" w:hAnsi="Georgia"/>
          <w:sz w:val="24"/>
          <w:szCs w:val="24"/>
        </w:rPr>
        <w:t xml:space="preserve"> est de 3</w:t>
      </w:r>
      <w:r w:rsidR="00A03E27" w:rsidRPr="00775755">
        <w:rPr>
          <w:rFonts w:ascii="Georgia" w:hAnsi="Georgia"/>
          <w:sz w:val="24"/>
          <w:szCs w:val="24"/>
        </w:rPr>
        <w:t xml:space="preserve">0 cm minimum, </w:t>
      </w:r>
      <w:r w:rsidR="00DC5123" w:rsidRPr="00DC5123">
        <w:rPr>
          <w:rFonts w:ascii="Georgia" w:hAnsi="Georgia"/>
          <w:sz w:val="24"/>
          <w:szCs w:val="24"/>
          <w:u w:val="single"/>
        </w:rPr>
        <w:t>TROIS</w:t>
      </w:r>
      <w:r w:rsidR="00A03E27" w:rsidRPr="00DC5123">
        <w:rPr>
          <w:rFonts w:ascii="Georgia" w:hAnsi="Georgia"/>
          <w:sz w:val="24"/>
          <w:szCs w:val="24"/>
          <w:u w:val="single"/>
        </w:rPr>
        <w:t xml:space="preserve"> </w:t>
      </w:r>
      <w:r w:rsidR="00DC5123" w:rsidRPr="00DC5123">
        <w:rPr>
          <w:rFonts w:ascii="Georgia" w:hAnsi="Georgia"/>
          <w:sz w:val="24"/>
          <w:szCs w:val="24"/>
          <w:u w:val="single"/>
        </w:rPr>
        <w:t>PRISES</w:t>
      </w:r>
      <w:r w:rsidR="00A03E27" w:rsidRPr="00775755">
        <w:rPr>
          <w:rFonts w:ascii="Georgia" w:hAnsi="Georgia"/>
          <w:sz w:val="24"/>
          <w:szCs w:val="24"/>
        </w:rPr>
        <w:t xml:space="preserve"> par jour et un total de 16 prises pour l’année 20</w:t>
      </w:r>
      <w:r w:rsidR="0023697D">
        <w:rPr>
          <w:rFonts w:ascii="Georgia" w:hAnsi="Georgia"/>
          <w:sz w:val="24"/>
          <w:szCs w:val="24"/>
        </w:rPr>
        <w:t>2</w:t>
      </w:r>
      <w:r w:rsidR="004B5D78">
        <w:rPr>
          <w:rFonts w:ascii="Georgia" w:hAnsi="Georgia"/>
          <w:sz w:val="24"/>
          <w:szCs w:val="24"/>
        </w:rPr>
        <w:t>1</w:t>
      </w:r>
    </w:p>
    <w:p w:rsidR="00A03E27" w:rsidRPr="00775755" w:rsidRDefault="00A03E27" w:rsidP="00775755">
      <w:pPr>
        <w:spacing w:after="0"/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>-</w:t>
      </w:r>
      <w:r w:rsidR="000211FE">
        <w:rPr>
          <w:rFonts w:ascii="Georgia" w:hAnsi="Georgia"/>
          <w:sz w:val="24"/>
          <w:szCs w:val="24"/>
        </w:rPr>
        <w:t>L</w:t>
      </w:r>
      <w:r w:rsidR="0023697D">
        <w:rPr>
          <w:rFonts w:ascii="Georgia" w:hAnsi="Georgia"/>
          <w:sz w:val="24"/>
          <w:szCs w:val="24"/>
        </w:rPr>
        <w:t>a p</w:t>
      </w:r>
      <w:r w:rsidRPr="00775755">
        <w:rPr>
          <w:rFonts w:ascii="Georgia" w:hAnsi="Georgia"/>
          <w:sz w:val="24"/>
          <w:szCs w:val="24"/>
        </w:rPr>
        <w:t xml:space="preserve">êche les pieds dans l’eau </w:t>
      </w:r>
      <w:r w:rsidR="0023697D">
        <w:rPr>
          <w:rFonts w:ascii="Georgia" w:hAnsi="Georgia"/>
          <w:sz w:val="24"/>
          <w:szCs w:val="24"/>
        </w:rPr>
        <w:t xml:space="preserve">est autorisée </w:t>
      </w:r>
      <w:r w:rsidRPr="00775755">
        <w:rPr>
          <w:rFonts w:ascii="Georgia" w:hAnsi="Georgia"/>
          <w:sz w:val="24"/>
          <w:szCs w:val="24"/>
        </w:rPr>
        <w:t xml:space="preserve">à partir du </w:t>
      </w:r>
      <w:r w:rsidR="000706A0">
        <w:rPr>
          <w:rFonts w:ascii="Georgia" w:hAnsi="Georgia"/>
          <w:sz w:val="24"/>
          <w:szCs w:val="24"/>
        </w:rPr>
        <w:t>28</w:t>
      </w:r>
      <w:r w:rsidRPr="00775755">
        <w:rPr>
          <w:rFonts w:ascii="Georgia" w:hAnsi="Georgia"/>
          <w:sz w:val="24"/>
          <w:szCs w:val="24"/>
        </w:rPr>
        <w:t xml:space="preserve"> </w:t>
      </w:r>
      <w:r w:rsidR="000211FE">
        <w:rPr>
          <w:rFonts w:ascii="Georgia" w:hAnsi="Georgia"/>
          <w:sz w:val="24"/>
          <w:szCs w:val="24"/>
        </w:rPr>
        <w:t>m</w:t>
      </w:r>
      <w:r w:rsidRPr="00775755">
        <w:rPr>
          <w:rFonts w:ascii="Georgia" w:hAnsi="Georgia"/>
          <w:sz w:val="24"/>
          <w:szCs w:val="24"/>
        </w:rPr>
        <w:t>ars 20</w:t>
      </w:r>
      <w:r w:rsidR="0023697D">
        <w:rPr>
          <w:rFonts w:ascii="Georgia" w:hAnsi="Georgia"/>
          <w:sz w:val="24"/>
          <w:szCs w:val="24"/>
        </w:rPr>
        <w:t>2</w:t>
      </w:r>
      <w:r w:rsidR="000706A0">
        <w:rPr>
          <w:rFonts w:ascii="Georgia" w:hAnsi="Georgia"/>
          <w:sz w:val="24"/>
          <w:szCs w:val="24"/>
        </w:rPr>
        <w:t>1</w:t>
      </w:r>
      <w:r w:rsidRPr="00775755">
        <w:rPr>
          <w:rFonts w:ascii="Georgia" w:hAnsi="Georgia"/>
          <w:sz w:val="24"/>
          <w:szCs w:val="24"/>
        </w:rPr>
        <w:t xml:space="preserve">. Waders </w:t>
      </w:r>
      <w:r w:rsidR="0023697D">
        <w:rPr>
          <w:rFonts w:ascii="Georgia" w:hAnsi="Georgia"/>
          <w:sz w:val="24"/>
          <w:szCs w:val="24"/>
        </w:rPr>
        <w:t>permis</w:t>
      </w:r>
      <w:r w:rsidR="007F252B" w:rsidRPr="00775755">
        <w:rPr>
          <w:rFonts w:ascii="Georgia" w:hAnsi="Georgia"/>
          <w:sz w:val="24"/>
          <w:szCs w:val="24"/>
        </w:rPr>
        <w:t>. Pas</w:t>
      </w:r>
      <w:r w:rsidRPr="00775755">
        <w:rPr>
          <w:rFonts w:ascii="Georgia" w:hAnsi="Georgia"/>
          <w:sz w:val="24"/>
          <w:szCs w:val="24"/>
        </w:rPr>
        <w:t xml:space="preserve"> de déplacements abusifs Aval/Amont</w:t>
      </w:r>
      <w:r w:rsidR="00BF3AD1" w:rsidRPr="00775755">
        <w:rPr>
          <w:rFonts w:ascii="Georgia" w:hAnsi="Georgia"/>
          <w:sz w:val="24"/>
          <w:szCs w:val="24"/>
        </w:rPr>
        <w:t xml:space="preserve"> (respect des autres pêcheurs).</w:t>
      </w:r>
    </w:p>
    <w:p w:rsidR="00BF3AD1" w:rsidRPr="00775755" w:rsidRDefault="00BF3AD1" w:rsidP="00775755">
      <w:pPr>
        <w:spacing w:after="0"/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 xml:space="preserve">-Il est formellement interdit de pêcher depuis la rive du parc du </w:t>
      </w:r>
      <w:r w:rsidR="007F252B" w:rsidRPr="00775755">
        <w:rPr>
          <w:rFonts w:ascii="Georgia" w:hAnsi="Georgia"/>
          <w:sz w:val="24"/>
          <w:szCs w:val="24"/>
        </w:rPr>
        <w:t>château. Uniquement</w:t>
      </w:r>
      <w:r w:rsidRPr="00775755">
        <w:rPr>
          <w:rFonts w:ascii="Georgia" w:hAnsi="Georgia"/>
          <w:sz w:val="24"/>
          <w:szCs w:val="24"/>
        </w:rPr>
        <w:t xml:space="preserve"> de la rive c</w:t>
      </w:r>
      <w:r w:rsidR="000211FE">
        <w:rPr>
          <w:rFonts w:ascii="Georgia" w:hAnsi="Georgia"/>
          <w:sz w:val="24"/>
          <w:szCs w:val="24"/>
        </w:rPr>
        <w:t>ô</w:t>
      </w:r>
      <w:r w:rsidRPr="00775755">
        <w:rPr>
          <w:rFonts w:ascii="Georgia" w:hAnsi="Georgia"/>
          <w:sz w:val="24"/>
          <w:szCs w:val="24"/>
        </w:rPr>
        <w:t>té chemin du tacot.</w:t>
      </w:r>
    </w:p>
    <w:p w:rsidR="00BF3AD1" w:rsidRDefault="0023697D" w:rsidP="00775755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23697D">
        <w:rPr>
          <w:rFonts w:ascii="Georgia" w:hAnsi="Georgia"/>
          <w:sz w:val="24"/>
          <w:szCs w:val="24"/>
        </w:rPr>
        <w:t>Veuillez respecter la nature et la laisser dans l’état o</w:t>
      </w:r>
      <w:r w:rsidR="000211FE">
        <w:rPr>
          <w:rFonts w:ascii="Georgia" w:hAnsi="Georgia"/>
          <w:sz w:val="24"/>
          <w:szCs w:val="24"/>
        </w:rPr>
        <w:t>ù</w:t>
      </w:r>
      <w:r w:rsidRPr="0023697D">
        <w:rPr>
          <w:rFonts w:ascii="Georgia" w:hAnsi="Georgia"/>
          <w:sz w:val="24"/>
          <w:szCs w:val="24"/>
        </w:rPr>
        <w:t xml:space="preserve"> vous l’avez </w:t>
      </w:r>
      <w:r w:rsidR="00DC5123" w:rsidRPr="0023697D">
        <w:rPr>
          <w:rFonts w:ascii="Georgia" w:hAnsi="Georgia"/>
          <w:sz w:val="24"/>
          <w:szCs w:val="24"/>
        </w:rPr>
        <w:t>trouvé, et</w:t>
      </w:r>
      <w:r>
        <w:rPr>
          <w:rFonts w:ascii="Georgia" w:hAnsi="Georgia"/>
          <w:sz w:val="24"/>
          <w:szCs w:val="24"/>
        </w:rPr>
        <w:t xml:space="preserve"> d’être </w:t>
      </w:r>
      <w:r w:rsidR="00DC5123">
        <w:rPr>
          <w:rFonts w:ascii="Georgia" w:hAnsi="Georgia"/>
          <w:sz w:val="24"/>
          <w:szCs w:val="24"/>
        </w:rPr>
        <w:t>courtois</w:t>
      </w:r>
      <w:r>
        <w:rPr>
          <w:rFonts w:ascii="Georgia" w:hAnsi="Georgia"/>
          <w:sz w:val="24"/>
          <w:szCs w:val="24"/>
        </w:rPr>
        <w:t xml:space="preserve"> avec les autres </w:t>
      </w:r>
      <w:r w:rsidR="00DC5123">
        <w:rPr>
          <w:rFonts w:ascii="Georgia" w:hAnsi="Georgia"/>
          <w:sz w:val="24"/>
          <w:szCs w:val="24"/>
        </w:rPr>
        <w:t>pêcheurs.</w:t>
      </w:r>
    </w:p>
    <w:p w:rsidR="00DC5123" w:rsidRDefault="00DC5123" w:rsidP="00775755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-Le parcours No-Kill est strictement autorisé à la pêche à la mouche et les captures remises à l’eau immédiatement</w:t>
      </w:r>
      <w:r w:rsidR="004B5D78">
        <w:rPr>
          <w:rFonts w:ascii="Georgia" w:hAnsi="Georgia"/>
          <w:sz w:val="24"/>
          <w:szCs w:val="24"/>
        </w:rPr>
        <w:t>.</w:t>
      </w:r>
    </w:p>
    <w:p w:rsidR="008B1A14" w:rsidRDefault="008B1A14" w:rsidP="00775755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-L’AAPPMA fait partie de l’URNE</w:t>
      </w:r>
    </w:p>
    <w:p w:rsidR="0023697D" w:rsidRPr="00775755" w:rsidRDefault="0023697D" w:rsidP="00775755">
      <w:pPr>
        <w:spacing w:after="0"/>
        <w:jc w:val="center"/>
        <w:rPr>
          <w:rFonts w:ascii="Georgia" w:hAnsi="Georgia"/>
          <w:sz w:val="24"/>
          <w:szCs w:val="24"/>
        </w:rPr>
      </w:pPr>
    </w:p>
    <w:p w:rsidR="007F252B" w:rsidRPr="00775755" w:rsidRDefault="007F252B" w:rsidP="002E1405">
      <w:pPr>
        <w:jc w:val="center"/>
        <w:rPr>
          <w:rFonts w:ascii="Georgia" w:hAnsi="Georgia"/>
          <w:sz w:val="24"/>
          <w:szCs w:val="24"/>
          <w:u w:val="single"/>
        </w:rPr>
      </w:pPr>
      <w:r w:rsidRPr="00775755">
        <w:rPr>
          <w:rFonts w:ascii="Georgia" w:hAnsi="Georgia"/>
          <w:sz w:val="24"/>
          <w:szCs w:val="24"/>
          <w:u w:val="single"/>
        </w:rPr>
        <w:t>Empoissonnement</w:t>
      </w:r>
    </w:p>
    <w:p w:rsidR="007F252B" w:rsidRPr="00775755" w:rsidRDefault="004B5D78" w:rsidP="004B5D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Cette année u</w:t>
      </w:r>
      <w:r w:rsidR="008B1A14" w:rsidRPr="00775755">
        <w:rPr>
          <w:rFonts w:ascii="Georgia" w:hAnsi="Georgia"/>
          <w:sz w:val="24"/>
          <w:szCs w:val="24"/>
        </w:rPr>
        <w:t>n</w:t>
      </w:r>
      <w:r w:rsidR="007F252B" w:rsidRPr="00775755">
        <w:rPr>
          <w:rFonts w:ascii="Georgia" w:hAnsi="Georgia"/>
          <w:sz w:val="24"/>
          <w:szCs w:val="24"/>
        </w:rPr>
        <w:t xml:space="preserve"> empoissonnement </w:t>
      </w:r>
      <w:r w:rsidR="00182C4E">
        <w:rPr>
          <w:rFonts w:ascii="Georgia" w:hAnsi="Georgia"/>
          <w:sz w:val="24"/>
          <w:szCs w:val="24"/>
        </w:rPr>
        <w:t xml:space="preserve">de </w:t>
      </w:r>
      <w:r>
        <w:rPr>
          <w:rFonts w:ascii="Georgia" w:hAnsi="Georgia"/>
          <w:sz w:val="24"/>
          <w:szCs w:val="24"/>
        </w:rPr>
        <w:t>10</w:t>
      </w:r>
      <w:r w:rsidR="008B1A14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 xml:space="preserve"> </w:t>
      </w:r>
      <w:r w:rsidR="00182C4E">
        <w:rPr>
          <w:rFonts w:ascii="Georgia" w:hAnsi="Georgia"/>
          <w:sz w:val="24"/>
          <w:szCs w:val="24"/>
        </w:rPr>
        <w:t xml:space="preserve">000 </w:t>
      </w:r>
      <w:r w:rsidR="007F252B" w:rsidRPr="00775755">
        <w:rPr>
          <w:rFonts w:ascii="Georgia" w:hAnsi="Georgia"/>
          <w:sz w:val="24"/>
          <w:szCs w:val="24"/>
        </w:rPr>
        <w:t>œufs éclos dans la rivière</w:t>
      </w:r>
      <w:r w:rsidR="00796B33" w:rsidRPr="00775755">
        <w:rPr>
          <w:rFonts w:ascii="Georgia" w:hAnsi="Georgia"/>
          <w:sz w:val="24"/>
          <w:szCs w:val="24"/>
        </w:rPr>
        <w:t xml:space="preserve"> </w:t>
      </w:r>
      <w:r w:rsidR="007F252B" w:rsidRPr="00775755">
        <w:rPr>
          <w:rFonts w:ascii="Georgia" w:hAnsi="Georgia"/>
          <w:sz w:val="24"/>
          <w:szCs w:val="24"/>
        </w:rPr>
        <w:t>(ALEVIBOX)</w:t>
      </w:r>
      <w:r w:rsidR="008B1A14">
        <w:rPr>
          <w:rFonts w:ascii="Georgia" w:hAnsi="Georgia"/>
          <w:sz w:val="24"/>
          <w:szCs w:val="24"/>
        </w:rPr>
        <w:t xml:space="preserve">sera mis en place </w:t>
      </w:r>
      <w:r>
        <w:rPr>
          <w:rFonts w:ascii="Georgia" w:hAnsi="Georgia"/>
          <w:sz w:val="24"/>
          <w:szCs w:val="24"/>
        </w:rPr>
        <w:t>cet hiver</w:t>
      </w:r>
      <w:r w:rsidR="008B1A1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pour remplacer </w:t>
      </w:r>
      <w:r w:rsidR="000706A0">
        <w:rPr>
          <w:rFonts w:ascii="Georgia" w:hAnsi="Georgia"/>
          <w:sz w:val="24"/>
          <w:szCs w:val="24"/>
        </w:rPr>
        <w:t>la mise</w:t>
      </w:r>
      <w:r w:rsidR="008B1A14">
        <w:rPr>
          <w:rFonts w:ascii="Georgia" w:hAnsi="Georgia"/>
          <w:sz w:val="24"/>
          <w:szCs w:val="24"/>
        </w:rPr>
        <w:t xml:space="preserve"> à l’eau de truites </w:t>
      </w:r>
      <w:r w:rsidR="000211FE">
        <w:rPr>
          <w:rFonts w:ascii="Georgia" w:hAnsi="Georgia"/>
          <w:sz w:val="24"/>
          <w:szCs w:val="24"/>
        </w:rPr>
        <w:t>adultes. N’hésitez</w:t>
      </w:r>
      <w:r w:rsidR="007F252B" w:rsidRPr="00775755">
        <w:rPr>
          <w:rFonts w:ascii="Georgia" w:hAnsi="Georgia"/>
          <w:sz w:val="24"/>
          <w:szCs w:val="24"/>
        </w:rPr>
        <w:t xml:space="preserve"> pas à demander des </w:t>
      </w:r>
      <w:r w:rsidR="00796B33" w:rsidRPr="00775755">
        <w:rPr>
          <w:rFonts w:ascii="Georgia" w:hAnsi="Georgia"/>
          <w:sz w:val="24"/>
          <w:szCs w:val="24"/>
        </w:rPr>
        <w:t>renseignements</w:t>
      </w:r>
      <w:r w:rsidR="007F252B" w:rsidRPr="00775755">
        <w:rPr>
          <w:rFonts w:ascii="Georgia" w:hAnsi="Georgia"/>
          <w:sz w:val="24"/>
          <w:szCs w:val="24"/>
        </w:rPr>
        <w:t xml:space="preserve"> si vous êtes </w:t>
      </w:r>
      <w:r w:rsidR="000211FE" w:rsidRPr="00775755">
        <w:rPr>
          <w:rFonts w:ascii="Georgia" w:hAnsi="Georgia"/>
          <w:sz w:val="24"/>
          <w:szCs w:val="24"/>
        </w:rPr>
        <w:t>intéressé</w:t>
      </w:r>
      <w:r w:rsidR="000211FE">
        <w:rPr>
          <w:rFonts w:ascii="Georgia" w:hAnsi="Georgia"/>
          <w:sz w:val="24"/>
          <w:szCs w:val="24"/>
        </w:rPr>
        <w:t xml:space="preserve">s </w:t>
      </w:r>
      <w:r w:rsidR="000211FE" w:rsidRPr="00775755">
        <w:rPr>
          <w:rFonts w:ascii="Georgia" w:hAnsi="Georgia"/>
          <w:sz w:val="24"/>
          <w:szCs w:val="24"/>
        </w:rPr>
        <w:t>pour</w:t>
      </w:r>
      <w:r w:rsidR="007F252B" w:rsidRPr="00775755">
        <w:rPr>
          <w:rFonts w:ascii="Georgia" w:hAnsi="Georgia"/>
          <w:sz w:val="24"/>
          <w:szCs w:val="24"/>
        </w:rPr>
        <w:t xml:space="preserve"> participer </w:t>
      </w:r>
      <w:r w:rsidR="001F2650">
        <w:rPr>
          <w:rFonts w:ascii="Georgia" w:hAnsi="Georgia"/>
          <w:sz w:val="24"/>
          <w:szCs w:val="24"/>
        </w:rPr>
        <w:t>à</w:t>
      </w:r>
      <w:r w:rsidR="007F252B" w:rsidRPr="00775755">
        <w:rPr>
          <w:rFonts w:ascii="Georgia" w:hAnsi="Georgia"/>
          <w:sz w:val="24"/>
          <w:szCs w:val="24"/>
        </w:rPr>
        <w:t xml:space="preserve"> </w:t>
      </w:r>
      <w:r w:rsidR="008B1A14">
        <w:rPr>
          <w:rFonts w:ascii="Georgia" w:hAnsi="Georgia"/>
          <w:sz w:val="24"/>
          <w:szCs w:val="24"/>
        </w:rPr>
        <w:t>cette activité</w:t>
      </w:r>
      <w:r w:rsidR="00182C4E">
        <w:rPr>
          <w:rFonts w:ascii="Georgia" w:hAnsi="Georgia"/>
          <w:sz w:val="24"/>
          <w:szCs w:val="24"/>
        </w:rPr>
        <w:t>.</w:t>
      </w:r>
    </w:p>
    <w:p w:rsidR="00796B33" w:rsidRPr="00775755" w:rsidRDefault="00796B33" w:rsidP="002E1405">
      <w:pPr>
        <w:jc w:val="center"/>
        <w:rPr>
          <w:rFonts w:ascii="Georgia" w:hAnsi="Georgia"/>
          <w:sz w:val="24"/>
          <w:szCs w:val="24"/>
          <w:u w:val="single"/>
        </w:rPr>
      </w:pPr>
      <w:r w:rsidRPr="00775755">
        <w:rPr>
          <w:rFonts w:ascii="Georgia" w:hAnsi="Georgia"/>
          <w:sz w:val="24"/>
          <w:szCs w:val="24"/>
          <w:u w:val="single"/>
        </w:rPr>
        <w:t>Nettoyage</w:t>
      </w:r>
    </w:p>
    <w:p w:rsidR="00796B33" w:rsidRPr="00775755" w:rsidRDefault="00796B33" w:rsidP="002E1405">
      <w:pPr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 xml:space="preserve">Trois journées de nettoyage sont prévues cette année permettant à tous de profiter de ce beau parcours (votre présence est </w:t>
      </w:r>
      <w:r w:rsidR="00182C4E">
        <w:rPr>
          <w:rFonts w:ascii="Georgia" w:hAnsi="Georgia"/>
          <w:sz w:val="24"/>
          <w:szCs w:val="24"/>
        </w:rPr>
        <w:t xml:space="preserve">indispensable s’ils ont </w:t>
      </w:r>
      <w:proofErr w:type="gramStart"/>
      <w:r w:rsidR="00182C4E">
        <w:rPr>
          <w:rFonts w:ascii="Georgia" w:hAnsi="Georgia"/>
          <w:sz w:val="24"/>
          <w:szCs w:val="24"/>
        </w:rPr>
        <w:t>veut</w:t>
      </w:r>
      <w:proofErr w:type="gramEnd"/>
      <w:r w:rsidR="00182C4E">
        <w:rPr>
          <w:rFonts w:ascii="Georgia" w:hAnsi="Georgia"/>
          <w:sz w:val="24"/>
          <w:szCs w:val="24"/>
        </w:rPr>
        <w:t xml:space="preserve"> garder le droit de pêche</w:t>
      </w:r>
      <w:r w:rsidR="000211FE" w:rsidRPr="00775755">
        <w:rPr>
          <w:rFonts w:ascii="Georgia" w:hAnsi="Georgia"/>
          <w:sz w:val="24"/>
          <w:szCs w:val="24"/>
        </w:rPr>
        <w:t>)</w:t>
      </w:r>
      <w:r w:rsidR="000211FE">
        <w:rPr>
          <w:rFonts w:ascii="Georgia" w:hAnsi="Georgia"/>
          <w:sz w:val="24"/>
          <w:szCs w:val="24"/>
        </w:rPr>
        <w:t xml:space="preserve">. Rendez-vous au parking sur le chemin du tacot au panneau d’affichage. </w:t>
      </w:r>
    </w:p>
    <w:p w:rsidR="00796B33" w:rsidRPr="00775755" w:rsidRDefault="00775755" w:rsidP="00775755">
      <w:pPr>
        <w:spacing w:after="0"/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 xml:space="preserve">  </w:t>
      </w:r>
      <w:r w:rsidR="00796B33" w:rsidRPr="00775755">
        <w:rPr>
          <w:rFonts w:ascii="Georgia" w:hAnsi="Georgia"/>
          <w:sz w:val="24"/>
          <w:szCs w:val="24"/>
        </w:rPr>
        <w:t xml:space="preserve">-Le </w:t>
      </w:r>
      <w:r w:rsidR="000706A0">
        <w:rPr>
          <w:rFonts w:ascii="Georgia" w:hAnsi="Georgia"/>
          <w:sz w:val="24"/>
          <w:szCs w:val="24"/>
        </w:rPr>
        <w:t xml:space="preserve">6 </w:t>
      </w:r>
      <w:r w:rsidR="00186A4C">
        <w:rPr>
          <w:rFonts w:ascii="Georgia" w:hAnsi="Georgia"/>
          <w:sz w:val="24"/>
          <w:szCs w:val="24"/>
        </w:rPr>
        <w:t>mars 20</w:t>
      </w:r>
      <w:r w:rsidR="000211FE">
        <w:rPr>
          <w:rFonts w:ascii="Georgia" w:hAnsi="Georgia"/>
          <w:sz w:val="24"/>
          <w:szCs w:val="24"/>
        </w:rPr>
        <w:t>2</w:t>
      </w:r>
      <w:r w:rsidR="000706A0">
        <w:rPr>
          <w:rFonts w:ascii="Georgia" w:hAnsi="Georgia"/>
          <w:sz w:val="24"/>
          <w:szCs w:val="24"/>
        </w:rPr>
        <w:t>1</w:t>
      </w:r>
      <w:r w:rsidR="00186A4C">
        <w:rPr>
          <w:rFonts w:ascii="Georgia" w:hAnsi="Georgia"/>
          <w:sz w:val="24"/>
          <w:szCs w:val="24"/>
        </w:rPr>
        <w:t xml:space="preserve"> à </w:t>
      </w:r>
      <w:r w:rsidR="00182C4E">
        <w:rPr>
          <w:rFonts w:ascii="Georgia" w:hAnsi="Georgia"/>
          <w:sz w:val="24"/>
          <w:szCs w:val="24"/>
        </w:rPr>
        <w:t>9 h</w:t>
      </w:r>
    </w:p>
    <w:p w:rsidR="00186A4C" w:rsidRPr="00775755" w:rsidRDefault="00796B33" w:rsidP="00186A4C">
      <w:pPr>
        <w:spacing w:after="0"/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 xml:space="preserve">-le </w:t>
      </w:r>
      <w:r w:rsidR="000706A0">
        <w:rPr>
          <w:rFonts w:ascii="Georgia" w:hAnsi="Georgia"/>
          <w:sz w:val="24"/>
          <w:szCs w:val="24"/>
        </w:rPr>
        <w:t xml:space="preserve">5 </w:t>
      </w:r>
      <w:r w:rsidR="00186A4C">
        <w:rPr>
          <w:rFonts w:ascii="Georgia" w:hAnsi="Georgia"/>
          <w:sz w:val="24"/>
          <w:szCs w:val="24"/>
        </w:rPr>
        <w:t>juin 20</w:t>
      </w:r>
      <w:r w:rsidR="000211FE">
        <w:rPr>
          <w:rFonts w:ascii="Georgia" w:hAnsi="Georgia"/>
          <w:sz w:val="24"/>
          <w:szCs w:val="24"/>
        </w:rPr>
        <w:t>2</w:t>
      </w:r>
      <w:r w:rsidR="000706A0">
        <w:rPr>
          <w:rFonts w:ascii="Georgia" w:hAnsi="Georgia"/>
          <w:sz w:val="24"/>
          <w:szCs w:val="24"/>
        </w:rPr>
        <w:t>1</w:t>
      </w:r>
      <w:r w:rsidR="00186A4C">
        <w:rPr>
          <w:rFonts w:ascii="Georgia" w:hAnsi="Georgia"/>
          <w:sz w:val="24"/>
          <w:szCs w:val="24"/>
        </w:rPr>
        <w:t xml:space="preserve"> à 8 </w:t>
      </w:r>
      <w:r w:rsidR="00182C4E">
        <w:rPr>
          <w:rFonts w:ascii="Georgia" w:hAnsi="Georgia"/>
          <w:sz w:val="24"/>
          <w:szCs w:val="24"/>
        </w:rPr>
        <w:t>9 h</w:t>
      </w:r>
    </w:p>
    <w:p w:rsidR="00796B33" w:rsidRDefault="00796B33" w:rsidP="00186A4C">
      <w:pPr>
        <w:spacing w:after="0"/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>-</w:t>
      </w:r>
      <w:r w:rsidR="000211FE">
        <w:rPr>
          <w:rFonts w:ascii="Georgia" w:hAnsi="Georgia"/>
          <w:sz w:val="24"/>
          <w:szCs w:val="24"/>
        </w:rPr>
        <w:t>l</w:t>
      </w:r>
      <w:r w:rsidRPr="00775755">
        <w:rPr>
          <w:rFonts w:ascii="Georgia" w:hAnsi="Georgia"/>
          <w:sz w:val="24"/>
          <w:szCs w:val="24"/>
        </w:rPr>
        <w:t xml:space="preserve">e </w:t>
      </w:r>
      <w:r w:rsidR="000211FE">
        <w:rPr>
          <w:rFonts w:ascii="Georgia" w:hAnsi="Georgia"/>
          <w:sz w:val="24"/>
          <w:szCs w:val="24"/>
        </w:rPr>
        <w:t>1</w:t>
      </w:r>
      <w:r w:rsidR="000706A0">
        <w:rPr>
          <w:rFonts w:ascii="Georgia" w:hAnsi="Georgia"/>
          <w:sz w:val="24"/>
          <w:szCs w:val="24"/>
        </w:rPr>
        <w:t xml:space="preserve">1 </w:t>
      </w:r>
      <w:r w:rsidR="00DB67A1">
        <w:rPr>
          <w:rFonts w:ascii="Georgia" w:hAnsi="Georgia"/>
          <w:sz w:val="24"/>
          <w:szCs w:val="24"/>
        </w:rPr>
        <w:t>septembre 20</w:t>
      </w:r>
      <w:r w:rsidR="000211FE">
        <w:rPr>
          <w:rFonts w:ascii="Georgia" w:hAnsi="Georgia"/>
          <w:sz w:val="24"/>
          <w:szCs w:val="24"/>
        </w:rPr>
        <w:t>2</w:t>
      </w:r>
      <w:r w:rsidR="000706A0">
        <w:rPr>
          <w:rFonts w:ascii="Georgia" w:hAnsi="Georgia"/>
          <w:sz w:val="24"/>
          <w:szCs w:val="24"/>
        </w:rPr>
        <w:t>1</w:t>
      </w:r>
      <w:r w:rsidR="00DB67A1">
        <w:rPr>
          <w:rFonts w:ascii="Georgia" w:hAnsi="Georgia"/>
          <w:sz w:val="24"/>
          <w:szCs w:val="24"/>
        </w:rPr>
        <w:t xml:space="preserve"> à </w:t>
      </w:r>
      <w:r w:rsidR="00182C4E">
        <w:rPr>
          <w:rFonts w:ascii="Georgia" w:hAnsi="Georgia"/>
          <w:sz w:val="24"/>
          <w:szCs w:val="24"/>
        </w:rPr>
        <w:t>9 h</w:t>
      </w:r>
      <w:r w:rsidR="00DB67A1">
        <w:rPr>
          <w:rFonts w:ascii="Georgia" w:hAnsi="Georgia"/>
          <w:sz w:val="24"/>
          <w:szCs w:val="24"/>
        </w:rPr>
        <w:t xml:space="preserve"> </w:t>
      </w:r>
    </w:p>
    <w:p w:rsidR="001F2650" w:rsidRDefault="001F2650" w:rsidP="00186A4C">
      <w:pPr>
        <w:spacing w:after="0"/>
        <w:jc w:val="center"/>
        <w:rPr>
          <w:rFonts w:ascii="Georgia" w:hAnsi="Georgia"/>
          <w:sz w:val="24"/>
          <w:szCs w:val="24"/>
        </w:rPr>
      </w:pPr>
    </w:p>
    <w:p w:rsidR="00DB67A1" w:rsidRPr="001F2650" w:rsidRDefault="001F2650" w:rsidP="00186A4C">
      <w:pPr>
        <w:spacing w:after="0"/>
        <w:jc w:val="center"/>
        <w:rPr>
          <w:rFonts w:ascii="Georgia" w:hAnsi="Georgia"/>
          <w:sz w:val="32"/>
          <w:szCs w:val="32"/>
          <w:u w:val="single"/>
        </w:rPr>
      </w:pPr>
      <w:r w:rsidRPr="001F2650">
        <w:rPr>
          <w:rFonts w:ascii="Georgia" w:hAnsi="Georgia"/>
          <w:sz w:val="32"/>
          <w:szCs w:val="32"/>
          <w:u w:val="single"/>
        </w:rPr>
        <w:t xml:space="preserve">Fermeture de la pêche le dimanche </w:t>
      </w:r>
      <w:r w:rsidR="000706A0">
        <w:rPr>
          <w:rFonts w:ascii="Georgia" w:hAnsi="Georgia"/>
          <w:sz w:val="32"/>
          <w:szCs w:val="32"/>
          <w:u w:val="single"/>
        </w:rPr>
        <w:t>19</w:t>
      </w:r>
      <w:bookmarkStart w:id="0" w:name="_GoBack"/>
      <w:bookmarkEnd w:id="0"/>
      <w:r w:rsidRPr="001F2650">
        <w:rPr>
          <w:rFonts w:ascii="Georgia" w:hAnsi="Georgia"/>
          <w:sz w:val="32"/>
          <w:szCs w:val="32"/>
          <w:u w:val="single"/>
        </w:rPr>
        <w:t xml:space="preserve"> septembre 20</w:t>
      </w:r>
      <w:r w:rsidR="000211FE">
        <w:rPr>
          <w:rFonts w:ascii="Georgia" w:hAnsi="Georgia"/>
          <w:sz w:val="32"/>
          <w:szCs w:val="32"/>
          <w:u w:val="single"/>
        </w:rPr>
        <w:t>2</w:t>
      </w:r>
      <w:r w:rsidR="000706A0">
        <w:rPr>
          <w:rFonts w:ascii="Georgia" w:hAnsi="Georgia"/>
          <w:sz w:val="32"/>
          <w:szCs w:val="32"/>
          <w:u w:val="single"/>
        </w:rPr>
        <w:t>1</w:t>
      </w:r>
    </w:p>
    <w:p w:rsidR="001F2650" w:rsidRPr="001F2650" w:rsidRDefault="001F2650" w:rsidP="00186A4C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796B33" w:rsidRPr="00775755" w:rsidRDefault="00775755" w:rsidP="002E1405">
      <w:pPr>
        <w:jc w:val="center"/>
        <w:rPr>
          <w:rFonts w:ascii="Georgia" w:hAnsi="Georgia"/>
          <w:sz w:val="24"/>
          <w:szCs w:val="24"/>
        </w:rPr>
      </w:pPr>
      <w:r w:rsidRPr="00775755">
        <w:rPr>
          <w:rFonts w:ascii="Georgia" w:hAnsi="Georgia"/>
          <w:sz w:val="24"/>
          <w:szCs w:val="24"/>
        </w:rPr>
        <w:t xml:space="preserve">N’oubliez </w:t>
      </w:r>
      <w:r w:rsidR="00182C4E">
        <w:rPr>
          <w:rFonts w:ascii="Georgia" w:hAnsi="Georgia"/>
          <w:sz w:val="24"/>
          <w:szCs w:val="24"/>
        </w:rPr>
        <w:t xml:space="preserve">pas </w:t>
      </w:r>
      <w:r w:rsidRPr="00775755">
        <w:rPr>
          <w:rFonts w:ascii="Georgia" w:hAnsi="Georgia"/>
          <w:sz w:val="24"/>
          <w:szCs w:val="24"/>
        </w:rPr>
        <w:t>de venir voir notre site internet o</w:t>
      </w:r>
      <w:r w:rsidR="00182C4E">
        <w:rPr>
          <w:rFonts w:ascii="Georgia" w:hAnsi="Georgia"/>
          <w:sz w:val="24"/>
          <w:szCs w:val="24"/>
        </w:rPr>
        <w:t>ù</w:t>
      </w:r>
      <w:r w:rsidRPr="00775755">
        <w:rPr>
          <w:rFonts w:ascii="Georgia" w:hAnsi="Georgia"/>
          <w:sz w:val="24"/>
          <w:szCs w:val="24"/>
        </w:rPr>
        <w:t xml:space="preserve"> vous pourrez trouver toutes </w:t>
      </w:r>
      <w:r w:rsidR="00182C4E" w:rsidRPr="00775755">
        <w:rPr>
          <w:rFonts w:ascii="Georgia" w:hAnsi="Georgia"/>
          <w:sz w:val="24"/>
          <w:szCs w:val="24"/>
        </w:rPr>
        <w:t>les info</w:t>
      </w:r>
      <w:r w:rsidR="000211FE">
        <w:rPr>
          <w:rFonts w:ascii="Georgia" w:hAnsi="Georgia"/>
          <w:sz w:val="24"/>
          <w:szCs w:val="24"/>
        </w:rPr>
        <w:t>rmations</w:t>
      </w:r>
      <w:r w:rsidR="00182C4E" w:rsidRPr="00775755">
        <w:rPr>
          <w:rFonts w:ascii="Georgia" w:hAnsi="Georgia"/>
          <w:sz w:val="24"/>
          <w:szCs w:val="24"/>
        </w:rPr>
        <w:t xml:space="preserve"> nécessaires</w:t>
      </w:r>
      <w:r w:rsidRPr="00775755">
        <w:rPr>
          <w:rFonts w:ascii="Georgia" w:hAnsi="Georgia"/>
          <w:sz w:val="24"/>
          <w:szCs w:val="24"/>
        </w:rPr>
        <w:t xml:space="preserve"> (plan, r</w:t>
      </w:r>
      <w:r w:rsidR="000211FE">
        <w:rPr>
          <w:rFonts w:ascii="Georgia" w:hAnsi="Georgia"/>
          <w:sz w:val="24"/>
          <w:szCs w:val="24"/>
        </w:rPr>
        <w:t>è</w:t>
      </w:r>
      <w:r w:rsidRPr="00775755">
        <w:rPr>
          <w:rFonts w:ascii="Georgia" w:hAnsi="Georgia"/>
          <w:sz w:val="24"/>
          <w:szCs w:val="24"/>
        </w:rPr>
        <w:t xml:space="preserve">glement…) ainsi que des </w:t>
      </w:r>
      <w:r w:rsidR="00182C4E" w:rsidRPr="00775755">
        <w:rPr>
          <w:rFonts w:ascii="Georgia" w:hAnsi="Georgia"/>
          <w:sz w:val="24"/>
          <w:szCs w:val="24"/>
        </w:rPr>
        <w:t>reportages, trucs, astuces, montages</w:t>
      </w:r>
      <w:r w:rsidRPr="00775755">
        <w:rPr>
          <w:rFonts w:ascii="Georgia" w:hAnsi="Georgia"/>
          <w:sz w:val="24"/>
          <w:szCs w:val="24"/>
        </w:rPr>
        <w:t xml:space="preserve"> de mouches…ainsi que toutes les réalisations de L’AAPPMA pour faire valoir notre parcours</w:t>
      </w:r>
      <w:r w:rsidR="00182C4E">
        <w:rPr>
          <w:rFonts w:ascii="Georgia" w:hAnsi="Georgia"/>
          <w:sz w:val="24"/>
          <w:szCs w:val="24"/>
        </w:rPr>
        <w:t>.</w:t>
      </w:r>
    </w:p>
    <w:p w:rsidR="00A03E27" w:rsidRPr="00775755" w:rsidRDefault="000211FE" w:rsidP="000211FE">
      <w:pPr>
        <w:jc w:val="center"/>
        <w:rPr>
          <w:rFonts w:ascii="Georgia" w:hAnsi="Georgia"/>
          <w:sz w:val="24"/>
          <w:szCs w:val="24"/>
        </w:rPr>
      </w:pPr>
      <w:r w:rsidRPr="000211FE">
        <w:rPr>
          <w:rFonts w:ascii="Georgia" w:hAnsi="Georgia"/>
          <w:sz w:val="24"/>
          <w:szCs w:val="24"/>
        </w:rPr>
        <w:t>https://aappmaleheron.yo.fr/</w:t>
      </w:r>
    </w:p>
    <w:sectPr w:rsidR="00A03E27" w:rsidRPr="00775755" w:rsidSect="001D5CAF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F8" w:rsidRDefault="00E10AF8" w:rsidP="002E1405">
      <w:pPr>
        <w:spacing w:after="0" w:line="240" w:lineRule="auto"/>
      </w:pPr>
      <w:r>
        <w:separator/>
      </w:r>
    </w:p>
  </w:endnote>
  <w:endnote w:type="continuationSeparator" w:id="0">
    <w:p w:rsidR="00E10AF8" w:rsidRDefault="00E10AF8" w:rsidP="002E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F8" w:rsidRDefault="00E10AF8" w:rsidP="002E1405">
      <w:pPr>
        <w:spacing w:after="0" w:line="240" w:lineRule="auto"/>
      </w:pPr>
      <w:r>
        <w:separator/>
      </w:r>
    </w:p>
  </w:footnote>
  <w:footnote w:type="continuationSeparator" w:id="0">
    <w:p w:rsidR="00E10AF8" w:rsidRDefault="00E10AF8" w:rsidP="002E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84"/>
    <w:rsid w:val="000211FE"/>
    <w:rsid w:val="000706A0"/>
    <w:rsid w:val="000A5DAE"/>
    <w:rsid w:val="00102A97"/>
    <w:rsid w:val="00154F43"/>
    <w:rsid w:val="00182C4E"/>
    <w:rsid w:val="00186A4C"/>
    <w:rsid w:val="001D5CAF"/>
    <w:rsid w:val="001F2650"/>
    <w:rsid w:val="0023697D"/>
    <w:rsid w:val="002E1405"/>
    <w:rsid w:val="00383B24"/>
    <w:rsid w:val="003F73FF"/>
    <w:rsid w:val="004235D2"/>
    <w:rsid w:val="00476C93"/>
    <w:rsid w:val="004B5D78"/>
    <w:rsid w:val="004D274C"/>
    <w:rsid w:val="0050215A"/>
    <w:rsid w:val="00566D7F"/>
    <w:rsid w:val="005D1B14"/>
    <w:rsid w:val="005F6043"/>
    <w:rsid w:val="00645D2E"/>
    <w:rsid w:val="006E6D84"/>
    <w:rsid w:val="00775755"/>
    <w:rsid w:val="00796B33"/>
    <w:rsid w:val="007F252B"/>
    <w:rsid w:val="008276EA"/>
    <w:rsid w:val="00884881"/>
    <w:rsid w:val="008B1A14"/>
    <w:rsid w:val="008F5656"/>
    <w:rsid w:val="009544B6"/>
    <w:rsid w:val="00993AC1"/>
    <w:rsid w:val="009B3D09"/>
    <w:rsid w:val="00A00118"/>
    <w:rsid w:val="00A03E27"/>
    <w:rsid w:val="00AC3E9F"/>
    <w:rsid w:val="00BC0B05"/>
    <w:rsid w:val="00BF3AD1"/>
    <w:rsid w:val="00C13AEE"/>
    <w:rsid w:val="00C525D2"/>
    <w:rsid w:val="00C628B6"/>
    <w:rsid w:val="00C83959"/>
    <w:rsid w:val="00D915B9"/>
    <w:rsid w:val="00DB67A1"/>
    <w:rsid w:val="00DC5123"/>
    <w:rsid w:val="00DE3A28"/>
    <w:rsid w:val="00E0591A"/>
    <w:rsid w:val="00E10AF8"/>
    <w:rsid w:val="00E50487"/>
    <w:rsid w:val="00EF5121"/>
    <w:rsid w:val="00F60807"/>
    <w:rsid w:val="00F61C4A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A8BD"/>
  <w15:docId w15:val="{6FBE1326-2A72-46C9-9274-918DDD16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D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405"/>
  </w:style>
  <w:style w:type="paragraph" w:styleId="Pieddepage">
    <w:name w:val="footer"/>
    <w:basedOn w:val="Normal"/>
    <w:link w:val="PieddepageCar"/>
    <w:uiPriority w:val="99"/>
    <w:unhideWhenUsed/>
    <w:rsid w:val="002E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XAVIER</cp:lastModifiedBy>
  <cp:revision>3</cp:revision>
  <dcterms:created xsi:type="dcterms:W3CDTF">2020-11-15T20:51:00Z</dcterms:created>
  <dcterms:modified xsi:type="dcterms:W3CDTF">2020-11-21T20:03:00Z</dcterms:modified>
</cp:coreProperties>
</file>